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高度無線環境整備推進事業</w:t>
      </w:r>
      <w:r>
        <w:rPr>
          <w:rFonts w:asciiTheme="minorEastAsia" w:eastAsiaTheme="minorEastAsia" w:hAnsiTheme="minorEastAsia" w:cs="ＭＳ ゴシック" w:hint="eastAsia"/>
        </w:rPr>
        <w:t>における</w:t>
      </w:r>
      <w:r>
        <w:rPr>
          <w:rFonts w:asciiTheme="minorEastAsia" w:eastAsiaTheme="minorEastAsia" w:hAnsiTheme="minorEastAsia" w:cs="ＭＳ ゴシック"/>
        </w:rPr>
        <w:t>光ファイバ</w:t>
      </w:r>
      <w:r w:rsidRPr="009A01D9">
        <w:rPr>
          <w:rFonts w:asciiTheme="minorEastAsia" w:eastAsiaTheme="minorEastAsia" w:hAnsiTheme="minorEastAsia" w:cs="ＭＳ ゴシック" w:hint="eastAsia"/>
        </w:rPr>
        <w:t>整備計画</w:t>
      </w:r>
      <w:r>
        <w:rPr>
          <w:rFonts w:asciiTheme="minorEastAsia" w:eastAsiaTheme="minorEastAsia" w:hAnsiTheme="minorEastAsia" w:cs="ＭＳ ゴシック" w:hint="eastAsia"/>
        </w:rPr>
        <w:t>及び</w:t>
      </w:r>
      <w:r>
        <w:rPr>
          <w:rFonts w:asciiTheme="minorEastAsia" w:eastAsiaTheme="minorEastAsia" w:hAnsiTheme="minorEastAsia" w:cs="ＭＳ ゴシック"/>
        </w:rPr>
        <w:t>無線局</w:t>
      </w:r>
      <w:r>
        <w:rPr>
          <w:rFonts w:asciiTheme="minorEastAsia" w:eastAsiaTheme="minorEastAsia" w:hAnsiTheme="minorEastAsia" w:cs="ＭＳ ゴシック" w:hint="eastAsia"/>
        </w:rPr>
        <w:t>開設</w:t>
      </w:r>
      <w:r>
        <w:rPr>
          <w:rFonts w:asciiTheme="minorEastAsia" w:eastAsiaTheme="minorEastAsia" w:hAnsiTheme="minorEastAsia" w:cs="ＭＳ ゴシック"/>
        </w:rPr>
        <w:t>計画</w:t>
      </w:r>
    </w:p>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１　</w:t>
      </w:r>
      <w:r w:rsidR="00A07C9E">
        <w:rPr>
          <w:rFonts w:asciiTheme="minorEastAsia" w:eastAsiaTheme="minorEastAsia" w:hAnsiTheme="minorEastAsia" w:cs="ＭＳ ゴシック" w:hint="eastAsia"/>
        </w:rPr>
        <w:t>光ファイバ整備</w:t>
      </w:r>
      <w:r w:rsidR="00A07C9E">
        <w:rPr>
          <w:rFonts w:asciiTheme="minorEastAsia" w:eastAsiaTheme="minorEastAsia" w:hAnsiTheme="minorEastAsia" w:cs="ＭＳ ゴシック"/>
        </w:rPr>
        <w:t>計画</w:t>
      </w:r>
      <w:r w:rsidR="00A07C9E">
        <w:rPr>
          <w:rFonts w:asciiTheme="minorEastAsia" w:eastAsiaTheme="minorEastAsia" w:hAnsiTheme="minorEastAsia" w:cs="ＭＳ ゴシック" w:hint="eastAsia"/>
        </w:rPr>
        <w:t>の</w:t>
      </w:r>
      <w:r w:rsidR="00AA1C8E">
        <w:rPr>
          <w:rFonts w:asciiTheme="minorEastAsia" w:eastAsiaTheme="minorEastAsia" w:hAnsiTheme="minorEastAsia" w:cs="ＭＳ ゴシック" w:hint="eastAsia"/>
        </w:rPr>
        <w:t>実施形態</w:t>
      </w:r>
    </w:p>
    <w:tbl>
      <w:tblPr>
        <w:tblStyle w:val="1"/>
        <w:tblW w:w="0" w:type="auto"/>
        <w:tblInd w:w="392" w:type="dxa"/>
        <w:tblLook w:val="04A0" w:firstRow="1" w:lastRow="0" w:firstColumn="1" w:lastColumn="0" w:noHBand="0" w:noVBand="1"/>
      </w:tblPr>
      <w:tblGrid>
        <w:gridCol w:w="1960"/>
        <w:gridCol w:w="6936"/>
      </w:tblGrid>
      <w:tr w:rsidR="000E7549" w:rsidRPr="009A01D9" w:rsidTr="00BB2973">
        <w:tc>
          <w:tcPr>
            <w:tcW w:w="1960"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実施主体名</w:t>
            </w:r>
          </w:p>
        </w:tc>
        <w:tc>
          <w:tcPr>
            <w:tcW w:w="6936" w:type="dxa"/>
          </w:tcPr>
          <w:p w:rsidR="000E7549" w:rsidRDefault="000E7549" w:rsidP="00BB2973">
            <w:pPr>
              <w:rPr>
                <w:rFonts w:asciiTheme="minorEastAsia" w:eastAsiaTheme="minorEastAsia" w:hAnsiTheme="minorEastAsia" w:cs="ＭＳ ゴシック"/>
                <w:color w:val="FF0000"/>
              </w:rPr>
            </w:pPr>
          </w:p>
          <w:p w:rsidR="000B64CC" w:rsidRDefault="000B64CC" w:rsidP="00BB2973">
            <w:pPr>
              <w:rPr>
                <w:rFonts w:asciiTheme="minorEastAsia" w:eastAsiaTheme="minorEastAsia" w:hAnsiTheme="minorEastAsia" w:cs="ＭＳ ゴシック"/>
                <w:color w:val="FF0000"/>
              </w:rPr>
            </w:pPr>
          </w:p>
          <w:p w:rsidR="000E7549" w:rsidRPr="009A01D9" w:rsidRDefault="000E7549" w:rsidP="00BB2973">
            <w:pPr>
              <w:rPr>
                <w:rFonts w:asciiTheme="minorEastAsia" w:eastAsiaTheme="minorEastAsia" w:hAnsiTheme="minorEastAsia" w:cs="ＭＳ ゴシック"/>
                <w:color w:val="FF0000"/>
              </w:rPr>
            </w:pPr>
          </w:p>
        </w:tc>
      </w:tr>
      <w:tr w:rsidR="000E7549" w:rsidRPr="009A01D9" w:rsidTr="00BB2973">
        <w:trPr>
          <w:trHeight w:val="773"/>
        </w:trPr>
        <w:tc>
          <w:tcPr>
            <w:tcW w:w="1960"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運営方式</w:t>
            </w:r>
          </w:p>
        </w:tc>
        <w:tc>
          <w:tcPr>
            <w:tcW w:w="6936" w:type="dxa"/>
          </w:tcPr>
          <w:p w:rsidR="004950A3" w:rsidRPr="009A01D9" w:rsidRDefault="004950A3" w:rsidP="004950A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民設民営</w:t>
            </w:r>
            <w:r>
              <w:rPr>
                <w:rFonts w:asciiTheme="minorEastAsia" w:eastAsiaTheme="minorEastAsia" w:hAnsiTheme="minorEastAsia" w:cs="ＭＳ ゴシック"/>
              </w:rPr>
              <w:t>方式、</w:t>
            </w:r>
            <w:r w:rsidRPr="009A01D9">
              <w:rPr>
                <w:rFonts w:asciiTheme="minorEastAsia" w:eastAsiaTheme="minorEastAsia" w:hAnsiTheme="minorEastAsia" w:cs="ＭＳ ゴシック" w:hint="eastAsia"/>
              </w:rPr>
              <w:t>公設公営方式、公設民営方式</w:t>
            </w:r>
            <w:r>
              <w:rPr>
                <w:rFonts w:asciiTheme="minorEastAsia" w:eastAsiaTheme="minorEastAsia" w:hAnsiTheme="minorEastAsia" w:cs="ＭＳ ゴシック" w:hint="eastAsia"/>
              </w:rPr>
              <w:t>、</w:t>
            </w:r>
            <w:r>
              <w:rPr>
                <w:rFonts w:asciiTheme="minorEastAsia" w:eastAsiaTheme="minorEastAsia" w:hAnsiTheme="minorEastAsia" w:cs="ＭＳ ゴシック"/>
              </w:rPr>
              <w:t>第３セクターによる整備</w:t>
            </w:r>
            <w:r w:rsidRPr="009A01D9">
              <w:rPr>
                <w:rFonts w:asciiTheme="minorEastAsia" w:eastAsiaTheme="minorEastAsia" w:hAnsiTheme="minorEastAsia" w:cs="ＭＳ ゴシック" w:hint="eastAsia"/>
              </w:rPr>
              <w:t>の別。公設公営方式で指定管理者制度を採用する場合、公設民営方式でＩＲＵ契約を締結する場合はその旨を明記。</w:t>
            </w:r>
          </w:p>
          <w:p w:rsidR="000E7549" w:rsidRPr="004950A3" w:rsidRDefault="000E7549" w:rsidP="00BB2973">
            <w:pPr>
              <w:rPr>
                <w:rFonts w:asciiTheme="minorEastAsia" w:eastAsiaTheme="minorEastAsia" w:hAnsiTheme="minorEastAsia" w:cs="ＭＳ ゴシック"/>
              </w:rPr>
            </w:pPr>
          </w:p>
        </w:tc>
      </w:tr>
    </w:tbl>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２　</w:t>
      </w:r>
      <w:r>
        <w:rPr>
          <w:rFonts w:asciiTheme="minorEastAsia" w:eastAsiaTheme="minorEastAsia" w:hAnsiTheme="minorEastAsia" w:cs="ＭＳ ゴシック" w:hint="eastAsia"/>
        </w:rPr>
        <w:t>光ファイバ</w:t>
      </w:r>
      <w:r w:rsidRPr="009A01D9">
        <w:rPr>
          <w:rFonts w:asciiTheme="minorEastAsia" w:eastAsiaTheme="minorEastAsia" w:hAnsiTheme="minorEastAsia" w:cs="ＭＳ ゴシック" w:hint="eastAsia"/>
        </w:rPr>
        <w:t>整備計画の対象地域</w:t>
      </w:r>
    </w:p>
    <w:tbl>
      <w:tblPr>
        <w:tblStyle w:val="1"/>
        <w:tblW w:w="0" w:type="auto"/>
        <w:tblInd w:w="392" w:type="dxa"/>
        <w:tblLook w:val="04A0" w:firstRow="1" w:lastRow="0" w:firstColumn="1" w:lastColumn="0" w:noHBand="0" w:noVBand="1"/>
      </w:tblPr>
      <w:tblGrid>
        <w:gridCol w:w="9029"/>
      </w:tblGrid>
      <w:tr w:rsidR="000E7549" w:rsidRPr="009A01D9" w:rsidTr="00BB2973">
        <w:trPr>
          <w:trHeight w:val="156"/>
        </w:trPr>
        <w:tc>
          <w:tcPr>
            <w:tcW w:w="9029" w:type="dxa"/>
            <w:vAlign w:val="center"/>
          </w:tcPr>
          <w:p w:rsidR="000E7549" w:rsidRPr="009A01D9" w:rsidRDefault="000E7549" w:rsidP="000B64CC">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対象地域名　</w:t>
            </w:r>
          </w:p>
        </w:tc>
      </w:tr>
      <w:tr w:rsidR="000E7549" w:rsidRPr="009A01D9" w:rsidTr="00BB2973">
        <w:trPr>
          <w:trHeight w:val="415"/>
        </w:trPr>
        <w:tc>
          <w:tcPr>
            <w:tcW w:w="9029" w:type="dxa"/>
          </w:tcPr>
          <w:p w:rsidR="000E7549" w:rsidRPr="009A01D9" w:rsidRDefault="000E7549" w:rsidP="00BB2973">
            <w:pPr>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rPr>
              <w:t>条件不利地域該当状況</w:t>
            </w:r>
          </w:p>
          <w:p w:rsidR="000E7549" w:rsidRPr="009A01D9" w:rsidRDefault="000E7549" w:rsidP="00BB2973">
            <w:pPr>
              <w:ind w:firstLineChars="100" w:firstLine="143"/>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sz w:val="16"/>
              </w:rPr>
              <w:t>※地域ごとに記載。複数の種類の条件不利地域に該当する場合は、その全てを記載。</w:t>
            </w:r>
          </w:p>
          <w:p w:rsidR="000E7549" w:rsidRPr="009A01D9" w:rsidRDefault="000E7549" w:rsidP="00BB2973">
            <w:pPr>
              <w:rPr>
                <w:rFonts w:asciiTheme="minorEastAsia" w:eastAsiaTheme="minorEastAsia" w:hAnsiTheme="minorEastAsia" w:cs="ＭＳ ゴシック"/>
              </w:rPr>
            </w:pPr>
          </w:p>
        </w:tc>
      </w:tr>
    </w:tbl>
    <w:p w:rsidR="000E7549" w:rsidRPr="009A01D9" w:rsidRDefault="000E7549" w:rsidP="000E7549">
      <w:pPr>
        <w:rPr>
          <w:rFonts w:asciiTheme="minorEastAsia" w:eastAsiaTheme="minorEastAsia" w:hAnsiTheme="minorEastAsia" w:cs="ＭＳ ゴシック"/>
        </w:rPr>
      </w:pPr>
    </w:p>
    <w:p w:rsidR="000E7549" w:rsidRPr="009A01D9" w:rsidRDefault="000E7549" w:rsidP="000E7549">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３　</w:t>
      </w:r>
      <w:r>
        <w:rPr>
          <w:rFonts w:asciiTheme="minorEastAsia" w:eastAsiaTheme="minorEastAsia" w:hAnsiTheme="minorEastAsia" w:cs="ＭＳ ゴシック" w:hint="eastAsia"/>
        </w:rPr>
        <w:t>光ファイバ</w:t>
      </w:r>
      <w:r w:rsidRPr="009A01D9">
        <w:rPr>
          <w:rFonts w:asciiTheme="minorEastAsia" w:eastAsiaTheme="minorEastAsia" w:hAnsiTheme="minorEastAsia" w:cs="ＭＳ ゴシック" w:hint="eastAsia"/>
        </w:rPr>
        <w:t>整備計画</w:t>
      </w:r>
      <w:r w:rsidR="00B06E4B">
        <w:rPr>
          <w:rFonts w:asciiTheme="minorEastAsia" w:eastAsiaTheme="minorEastAsia" w:hAnsiTheme="minorEastAsia" w:cs="ＭＳ ゴシック" w:hint="eastAsia"/>
        </w:rPr>
        <w:t>の</w:t>
      </w:r>
      <w:r w:rsidRPr="009A01D9">
        <w:rPr>
          <w:rFonts w:asciiTheme="minorEastAsia" w:eastAsiaTheme="minorEastAsia" w:hAnsiTheme="minorEastAsia" w:cs="ＭＳ ゴシック" w:hint="eastAsia"/>
        </w:rPr>
        <w:t>期間</w:t>
      </w:r>
    </w:p>
    <w:tbl>
      <w:tblPr>
        <w:tblStyle w:val="1"/>
        <w:tblW w:w="0" w:type="auto"/>
        <w:tblInd w:w="392" w:type="dxa"/>
        <w:tblLook w:val="04A0" w:firstRow="1" w:lastRow="0" w:firstColumn="1" w:lastColumn="0" w:noHBand="0" w:noVBand="1"/>
      </w:tblPr>
      <w:tblGrid>
        <w:gridCol w:w="9029"/>
      </w:tblGrid>
      <w:tr w:rsidR="000E7549" w:rsidRPr="009A01D9" w:rsidTr="00BB2973">
        <w:tc>
          <w:tcPr>
            <w:tcW w:w="9029" w:type="dxa"/>
          </w:tcPr>
          <w:p w:rsidR="000E7549" w:rsidRPr="00C4388D" w:rsidRDefault="000E7549" w:rsidP="00BB2973">
            <w:pPr>
              <w:rPr>
                <w:rFonts w:asciiTheme="minorEastAsia" w:eastAsiaTheme="minorEastAsia" w:hAnsiTheme="minorEastAsia" w:cs="ＭＳ ゴシック"/>
                <w:color w:val="FF0000"/>
              </w:rPr>
            </w:pPr>
          </w:p>
        </w:tc>
      </w:tr>
    </w:tbl>
    <w:p w:rsidR="000E7549" w:rsidRDefault="000E7549" w:rsidP="000E7549">
      <w:pPr>
        <w:rPr>
          <w:rFonts w:asciiTheme="minorEastAsia" w:eastAsiaTheme="minorEastAsia" w:hAnsiTheme="minorEastAsia" w:cs="ＭＳ ゴシック"/>
        </w:rPr>
      </w:pPr>
    </w:p>
    <w:p w:rsidR="00C47330" w:rsidRPr="009A01D9" w:rsidRDefault="0008724A" w:rsidP="00C47330">
      <w:pPr>
        <w:rPr>
          <w:rFonts w:asciiTheme="minorEastAsia" w:eastAsiaTheme="minorEastAsia" w:hAnsiTheme="minorEastAsia" w:cs="ＭＳ ゴシック"/>
        </w:rPr>
      </w:pPr>
      <w:r>
        <w:rPr>
          <w:rFonts w:asciiTheme="minorEastAsia" w:eastAsiaTheme="minorEastAsia" w:hAnsiTheme="minorEastAsia" w:cs="ＭＳ ゴシック" w:hint="eastAsia"/>
        </w:rPr>
        <w:t>４</w:t>
      </w:r>
      <w:r w:rsidR="00C47330" w:rsidRPr="009A01D9">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光ファイバ整備において</w:t>
      </w:r>
      <w:r w:rsidR="00C47330" w:rsidRPr="009A01D9">
        <w:rPr>
          <w:rFonts w:asciiTheme="minorEastAsia" w:eastAsiaTheme="minorEastAsia" w:hAnsiTheme="minorEastAsia" w:cs="ＭＳ ゴシック" w:hint="eastAsia"/>
        </w:rPr>
        <w:t>予定する財源の内訳</w:t>
      </w:r>
      <w:r w:rsidR="00C47330">
        <w:rPr>
          <w:rFonts w:asciiTheme="minorEastAsia" w:eastAsiaTheme="minorEastAsia" w:hAnsiTheme="minorEastAsia" w:cs="ＭＳ ゴシック" w:hint="eastAsia"/>
        </w:rPr>
        <w:t>（</w:t>
      </w:r>
      <w:r w:rsidR="00C47330">
        <w:rPr>
          <w:rFonts w:asciiTheme="minorEastAsia" w:eastAsiaTheme="minorEastAsia" w:hAnsiTheme="minorEastAsia" w:cs="ＭＳ ゴシック"/>
        </w:rPr>
        <w:t>※）</w:t>
      </w:r>
    </w:p>
    <w:p w:rsidR="00C47330" w:rsidRPr="009A01D9" w:rsidRDefault="00C47330" w:rsidP="00C47330">
      <w:pPr>
        <w:ind w:right="920" w:firstLineChars="2520" w:firstLine="4858"/>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（単位：千円）</w:t>
      </w:r>
    </w:p>
    <w:tbl>
      <w:tblPr>
        <w:tblStyle w:val="1"/>
        <w:tblW w:w="0" w:type="auto"/>
        <w:tblInd w:w="392" w:type="dxa"/>
        <w:tblLook w:val="04A0" w:firstRow="1" w:lastRow="0" w:firstColumn="1" w:lastColumn="0" w:noHBand="0" w:noVBand="1"/>
      </w:tblPr>
      <w:tblGrid>
        <w:gridCol w:w="3005"/>
        <w:gridCol w:w="2835"/>
      </w:tblGrid>
      <w:tr w:rsidR="009C0084" w:rsidRPr="009A01D9" w:rsidTr="00FB5C88">
        <w:tc>
          <w:tcPr>
            <w:tcW w:w="3005" w:type="dxa"/>
          </w:tcPr>
          <w:p w:rsidR="009C0084" w:rsidRPr="009A01D9" w:rsidRDefault="009C0084" w:rsidP="00D446F8">
            <w:pPr>
              <w:rPr>
                <w:rFonts w:asciiTheme="minorEastAsia" w:eastAsiaTheme="minorEastAsia" w:hAnsiTheme="minorEastAsia" w:cs="ＭＳ ゴシック"/>
              </w:rPr>
            </w:pPr>
          </w:p>
        </w:tc>
        <w:tc>
          <w:tcPr>
            <w:tcW w:w="2835" w:type="dxa"/>
          </w:tcPr>
          <w:p w:rsidR="009C0084" w:rsidRPr="009A01D9" w:rsidRDefault="009C0084" w:rsidP="00D446F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金額</w:t>
            </w:r>
          </w:p>
        </w:tc>
      </w:tr>
      <w:tr w:rsidR="009C0084" w:rsidRPr="009A01D9" w:rsidTr="00FB5C88">
        <w:trPr>
          <w:trHeight w:val="623"/>
        </w:trPr>
        <w:tc>
          <w:tcPr>
            <w:tcW w:w="3005" w:type="dxa"/>
            <w:tcBorders>
              <w:bottom w:val="double" w:sz="4" w:space="0" w:color="auto"/>
            </w:tcBorders>
          </w:tcPr>
          <w:p w:rsidR="009C0084" w:rsidRPr="009A01D9" w:rsidRDefault="009C0084" w:rsidP="00D446F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総事業費</w:t>
            </w:r>
          </w:p>
        </w:tc>
        <w:tc>
          <w:tcPr>
            <w:tcW w:w="2835" w:type="dxa"/>
            <w:tcBorders>
              <w:bottom w:val="double" w:sz="4" w:space="0" w:color="auto"/>
            </w:tcBorders>
          </w:tcPr>
          <w:p w:rsidR="009C0084" w:rsidRPr="009A01D9" w:rsidRDefault="009C0084" w:rsidP="00D446F8">
            <w:pPr>
              <w:jc w:val="right"/>
              <w:rPr>
                <w:rFonts w:asciiTheme="minorEastAsia" w:eastAsiaTheme="minorEastAsia" w:hAnsiTheme="minorEastAsia" w:cs="ＭＳ ゴシック"/>
                <w:color w:val="FF0000"/>
              </w:rPr>
            </w:pPr>
          </w:p>
        </w:tc>
      </w:tr>
      <w:tr w:rsidR="009C0084" w:rsidRPr="009A01D9" w:rsidTr="001536C4">
        <w:trPr>
          <w:trHeight w:val="541"/>
        </w:trPr>
        <w:tc>
          <w:tcPr>
            <w:tcW w:w="3005" w:type="dxa"/>
            <w:tcBorders>
              <w:top w:val="double" w:sz="4" w:space="0" w:color="auto"/>
              <w:bottom w:val="single" w:sz="4" w:space="0" w:color="auto"/>
            </w:tcBorders>
          </w:tcPr>
          <w:p w:rsidR="009C0084" w:rsidRPr="009A01D9" w:rsidRDefault="009C0084" w:rsidP="00D446F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交付金額</w:t>
            </w:r>
          </w:p>
        </w:tc>
        <w:tc>
          <w:tcPr>
            <w:tcW w:w="2835" w:type="dxa"/>
            <w:tcBorders>
              <w:top w:val="double" w:sz="4" w:space="0" w:color="auto"/>
            </w:tcBorders>
          </w:tcPr>
          <w:p w:rsidR="009C0084" w:rsidRPr="009A01D9" w:rsidRDefault="009C0084" w:rsidP="00D446F8">
            <w:pPr>
              <w:jc w:val="right"/>
              <w:rPr>
                <w:rFonts w:asciiTheme="minorEastAsia" w:eastAsiaTheme="minorEastAsia" w:hAnsiTheme="minorEastAsia" w:cs="ＭＳ ゴシック"/>
                <w:color w:val="FF0000"/>
              </w:rPr>
            </w:pPr>
          </w:p>
        </w:tc>
      </w:tr>
      <w:tr w:rsidR="001536C4" w:rsidRPr="009A01D9" w:rsidTr="001536C4">
        <w:trPr>
          <w:trHeight w:val="413"/>
        </w:trPr>
        <w:tc>
          <w:tcPr>
            <w:tcW w:w="3005" w:type="dxa"/>
            <w:tcBorders>
              <w:top w:val="single" w:sz="4" w:space="0" w:color="auto"/>
              <w:bottom w:val="single" w:sz="4" w:space="0" w:color="auto"/>
            </w:tcBorders>
          </w:tcPr>
          <w:p w:rsidR="001536C4" w:rsidRPr="009A01D9" w:rsidRDefault="001536C4" w:rsidP="00D446F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民間事業者負担</w:t>
            </w:r>
          </w:p>
        </w:tc>
        <w:tc>
          <w:tcPr>
            <w:tcW w:w="2835" w:type="dxa"/>
          </w:tcPr>
          <w:p w:rsidR="001536C4" w:rsidRPr="009A01D9" w:rsidRDefault="001536C4" w:rsidP="00D446F8">
            <w:pPr>
              <w:jc w:val="right"/>
              <w:rPr>
                <w:rFonts w:asciiTheme="minorEastAsia" w:eastAsiaTheme="minorEastAsia" w:hAnsiTheme="minorEastAsia" w:cs="ＭＳ ゴシック"/>
                <w:color w:val="FF0000"/>
              </w:rPr>
            </w:pPr>
          </w:p>
        </w:tc>
      </w:tr>
      <w:tr w:rsidR="001536C4" w:rsidRPr="009A01D9" w:rsidTr="001536C4">
        <w:trPr>
          <w:trHeight w:val="390"/>
        </w:trPr>
        <w:tc>
          <w:tcPr>
            <w:tcW w:w="3005" w:type="dxa"/>
            <w:tcBorders>
              <w:top w:val="single" w:sz="4" w:space="0" w:color="auto"/>
              <w:bottom w:val="single" w:sz="4" w:space="0" w:color="auto"/>
            </w:tcBorders>
          </w:tcPr>
          <w:p w:rsidR="001536C4" w:rsidRPr="009A01D9" w:rsidRDefault="001536C4" w:rsidP="00D446F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自治体負担</w:t>
            </w:r>
          </w:p>
        </w:tc>
        <w:tc>
          <w:tcPr>
            <w:tcW w:w="2835" w:type="dxa"/>
          </w:tcPr>
          <w:p w:rsidR="001536C4" w:rsidRPr="009A01D9" w:rsidRDefault="001536C4" w:rsidP="00D446F8">
            <w:pPr>
              <w:jc w:val="right"/>
              <w:rPr>
                <w:rFonts w:asciiTheme="minorEastAsia" w:eastAsiaTheme="minorEastAsia" w:hAnsiTheme="minorEastAsia" w:cs="ＭＳ ゴシック"/>
                <w:color w:val="FF0000"/>
              </w:rPr>
            </w:pPr>
          </w:p>
        </w:tc>
      </w:tr>
      <w:tr w:rsidR="001536C4" w:rsidRPr="009A01D9" w:rsidTr="001536C4">
        <w:trPr>
          <w:trHeight w:val="625"/>
        </w:trPr>
        <w:tc>
          <w:tcPr>
            <w:tcW w:w="3005" w:type="dxa"/>
            <w:tcBorders>
              <w:top w:val="single" w:sz="4" w:space="0" w:color="auto"/>
              <w:bottom w:val="single" w:sz="4" w:space="0" w:color="auto"/>
            </w:tcBorders>
          </w:tcPr>
          <w:p w:rsidR="001536C4" w:rsidRPr="009A01D9" w:rsidRDefault="001536C4" w:rsidP="00FB5C8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地方財政措置</w:t>
            </w:r>
          </w:p>
          <w:p w:rsidR="001536C4" w:rsidRPr="009A01D9" w:rsidRDefault="001536C4" w:rsidP="00FB5C8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（起債名等を記載）</w:t>
            </w:r>
          </w:p>
        </w:tc>
        <w:tc>
          <w:tcPr>
            <w:tcW w:w="2835" w:type="dxa"/>
          </w:tcPr>
          <w:p w:rsidR="001536C4" w:rsidRPr="009A01D9" w:rsidRDefault="001536C4" w:rsidP="00D446F8">
            <w:pPr>
              <w:jc w:val="right"/>
              <w:rPr>
                <w:rFonts w:asciiTheme="minorEastAsia" w:eastAsiaTheme="minorEastAsia" w:hAnsiTheme="minorEastAsia" w:cs="ＭＳ ゴシック"/>
                <w:color w:val="FF0000"/>
              </w:rPr>
            </w:pPr>
          </w:p>
        </w:tc>
      </w:tr>
      <w:tr w:rsidR="001536C4" w:rsidRPr="009A01D9" w:rsidTr="001536C4">
        <w:trPr>
          <w:trHeight w:val="519"/>
        </w:trPr>
        <w:tc>
          <w:tcPr>
            <w:tcW w:w="3005" w:type="dxa"/>
            <w:tcBorders>
              <w:top w:val="single" w:sz="4" w:space="0" w:color="auto"/>
            </w:tcBorders>
          </w:tcPr>
          <w:p w:rsidR="001536C4" w:rsidRPr="009A01D9" w:rsidRDefault="001536C4" w:rsidP="00FB5C88">
            <w:pPr>
              <w:jc w:val="center"/>
              <w:rPr>
                <w:rFonts w:asciiTheme="minorEastAsia" w:eastAsiaTheme="minorEastAsia" w:hAnsiTheme="minorEastAsia" w:cs="ＭＳ ゴシック"/>
              </w:rPr>
            </w:pPr>
            <w:r>
              <w:rPr>
                <w:rFonts w:asciiTheme="minorEastAsia" w:eastAsiaTheme="minorEastAsia" w:hAnsiTheme="minorEastAsia" w:cs="ＭＳ ゴシック"/>
              </w:rPr>
              <w:t>その他</w:t>
            </w:r>
          </w:p>
        </w:tc>
        <w:tc>
          <w:tcPr>
            <w:tcW w:w="2835" w:type="dxa"/>
          </w:tcPr>
          <w:p w:rsidR="001536C4" w:rsidRPr="009A01D9" w:rsidRDefault="001536C4" w:rsidP="00D446F8">
            <w:pPr>
              <w:jc w:val="right"/>
              <w:rPr>
                <w:rFonts w:asciiTheme="minorEastAsia" w:eastAsiaTheme="minorEastAsia" w:hAnsiTheme="minorEastAsia" w:cs="ＭＳ ゴシック"/>
                <w:color w:val="FF0000"/>
              </w:rPr>
            </w:pPr>
          </w:p>
        </w:tc>
      </w:tr>
    </w:tbl>
    <w:p w:rsidR="00C47330" w:rsidRPr="009A01D9" w:rsidRDefault="00C47330" w:rsidP="0008724A">
      <w:pPr>
        <w:ind w:firstLineChars="200" w:firstLine="386"/>
        <w:rPr>
          <w:rFonts w:asciiTheme="minorEastAsia" w:eastAsiaTheme="minorEastAsia" w:hAnsiTheme="minorEastAsia" w:cs="ＭＳ ゴシック"/>
        </w:rPr>
      </w:pPr>
      <w:r>
        <w:rPr>
          <w:rFonts w:asciiTheme="minorEastAsia" w:eastAsiaTheme="minorEastAsia" w:hAnsiTheme="minorEastAsia" w:cs="ＭＳ ゴシック" w:hint="eastAsia"/>
        </w:rPr>
        <w:t>※</w:t>
      </w:r>
      <w:r>
        <w:rPr>
          <w:rFonts w:asciiTheme="minorEastAsia" w:eastAsiaTheme="minorEastAsia" w:hAnsiTheme="minorEastAsia" w:cs="ＭＳ ゴシック"/>
        </w:rPr>
        <w:t xml:space="preserve">　</w:t>
      </w:r>
      <w:r w:rsidRPr="009A01D9">
        <w:rPr>
          <w:rFonts w:asciiTheme="minorEastAsia" w:eastAsiaTheme="minorEastAsia" w:hAnsiTheme="minorEastAsia" w:cs="ＭＳ ゴシック" w:hint="eastAsia"/>
        </w:rPr>
        <w:t>欄が不足する場合は適宜追加</w:t>
      </w:r>
      <w:r>
        <w:rPr>
          <w:rFonts w:asciiTheme="minorEastAsia" w:eastAsiaTheme="minorEastAsia" w:hAnsiTheme="minorEastAsia" w:cs="ＭＳ ゴシック" w:hint="eastAsia"/>
        </w:rPr>
        <w:t>すること。</w:t>
      </w:r>
    </w:p>
    <w:p w:rsidR="00C47330" w:rsidRDefault="00C47330" w:rsidP="000E7549">
      <w:pPr>
        <w:rPr>
          <w:rFonts w:asciiTheme="minorEastAsia" w:eastAsiaTheme="minorEastAsia" w:hAnsiTheme="minorEastAsia" w:cs="ＭＳ ゴシック"/>
        </w:rPr>
      </w:pPr>
    </w:p>
    <w:p w:rsidR="000E7549" w:rsidRDefault="0008724A" w:rsidP="000E7549">
      <w:pPr>
        <w:rPr>
          <w:rFonts w:asciiTheme="minorEastAsia" w:eastAsiaTheme="minorEastAsia" w:hAnsiTheme="minorEastAsia" w:cs="ＭＳ ゴシック"/>
        </w:rPr>
      </w:pPr>
      <w:bookmarkStart w:id="0" w:name="_GoBack"/>
      <w:bookmarkEnd w:id="0"/>
      <w:r>
        <w:rPr>
          <w:rFonts w:asciiTheme="minorEastAsia" w:eastAsiaTheme="minorEastAsia" w:hAnsiTheme="minorEastAsia" w:cs="ＭＳ ゴシック" w:hint="eastAsia"/>
        </w:rPr>
        <w:t>５</w:t>
      </w:r>
      <w:r w:rsidR="000E7549">
        <w:rPr>
          <w:rFonts w:asciiTheme="minorEastAsia" w:eastAsiaTheme="minorEastAsia" w:hAnsiTheme="minorEastAsia" w:cs="ＭＳ ゴシック" w:hint="eastAsia"/>
        </w:rPr>
        <w:t xml:space="preserve">　</w:t>
      </w:r>
      <w:r w:rsidR="000E7549" w:rsidRPr="00C4388D">
        <w:rPr>
          <w:rFonts w:asciiTheme="minorEastAsia" w:eastAsiaTheme="minorEastAsia" w:hAnsiTheme="minorEastAsia" w:cs="ＭＳ ゴシック" w:hint="eastAsia"/>
        </w:rPr>
        <w:t>無線局</w:t>
      </w:r>
      <w:r w:rsidR="000E7549">
        <w:rPr>
          <w:rFonts w:asciiTheme="minorEastAsia" w:eastAsiaTheme="minorEastAsia" w:hAnsiTheme="minorEastAsia" w:cs="ＭＳ ゴシック" w:hint="eastAsia"/>
        </w:rPr>
        <w:t>開設</w:t>
      </w:r>
      <w:r w:rsidR="000E7549" w:rsidRPr="00C4388D">
        <w:rPr>
          <w:rFonts w:asciiTheme="minorEastAsia" w:eastAsiaTheme="minorEastAsia" w:hAnsiTheme="minorEastAsia" w:cs="ＭＳ ゴシック" w:hint="eastAsia"/>
        </w:rPr>
        <w:t>計画</w:t>
      </w:r>
    </w:p>
    <w:tbl>
      <w:tblPr>
        <w:tblStyle w:val="1"/>
        <w:tblW w:w="0" w:type="auto"/>
        <w:tblInd w:w="392" w:type="dxa"/>
        <w:tblLook w:val="04A0" w:firstRow="1" w:lastRow="0" w:firstColumn="1" w:lastColumn="0" w:noHBand="0" w:noVBand="1"/>
      </w:tblPr>
      <w:tblGrid>
        <w:gridCol w:w="2410"/>
        <w:gridCol w:w="6486"/>
      </w:tblGrid>
      <w:tr w:rsidR="000E7549" w:rsidRPr="009A01D9" w:rsidTr="00BB2973">
        <w:trPr>
          <w:trHeight w:val="875"/>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無線局の開設</w:t>
            </w:r>
            <w:r>
              <w:rPr>
                <w:rFonts w:asciiTheme="minorEastAsia" w:eastAsiaTheme="minorEastAsia" w:hAnsiTheme="minorEastAsia" w:cs="ＭＳ ゴシック"/>
              </w:rPr>
              <w:t>概要</w:t>
            </w:r>
          </w:p>
          <w:p w:rsidR="000E7549" w:rsidRDefault="000E7549" w:rsidP="00BB2973">
            <w:pPr>
              <w:ind w:left="183" w:hangingChars="100" w:hanging="183"/>
              <w:rPr>
                <w:rFonts w:asciiTheme="minorEastAsia" w:eastAsiaTheme="minorEastAsia" w:hAnsiTheme="minorEastAsia" w:cs="ＭＳ ゴシック"/>
              </w:rPr>
            </w:pPr>
          </w:p>
        </w:tc>
        <w:tc>
          <w:tcPr>
            <w:tcW w:w="6486" w:type="dxa"/>
          </w:tcPr>
          <w:p w:rsidR="000E7549" w:rsidRPr="009A01D9" w:rsidRDefault="000E7549" w:rsidP="00BB2973">
            <w:pPr>
              <w:rPr>
                <w:rFonts w:asciiTheme="minorEastAsia" w:eastAsiaTheme="minorEastAsia" w:hAnsiTheme="minorEastAsia" w:cs="ＭＳ ゴシック"/>
              </w:rPr>
            </w:pPr>
          </w:p>
        </w:tc>
      </w:tr>
      <w:tr w:rsidR="000E7549" w:rsidRPr="009A01D9" w:rsidTr="00BB2973">
        <w:trPr>
          <w:trHeight w:val="1411"/>
        </w:trPr>
        <w:tc>
          <w:tcPr>
            <w:tcW w:w="2410" w:type="dxa"/>
          </w:tcPr>
          <w:p w:rsidR="000E7549" w:rsidRDefault="000E7549" w:rsidP="00BB2973">
            <w:pPr>
              <w:ind w:left="183" w:hangingChars="100" w:hanging="183"/>
              <w:rPr>
                <w:rFonts w:asciiTheme="minorEastAsia" w:eastAsiaTheme="minorEastAsia" w:hAnsiTheme="minorEastAsia" w:cs="ＭＳ ゴシック"/>
              </w:rPr>
            </w:pPr>
            <w:r>
              <w:rPr>
                <w:rFonts w:asciiTheme="minorEastAsia" w:eastAsiaTheme="minorEastAsia" w:hAnsiTheme="minorEastAsia" w:cs="ＭＳ ゴシック" w:hint="eastAsia"/>
              </w:rPr>
              <w:t>開設</w:t>
            </w:r>
            <w:r>
              <w:rPr>
                <w:rFonts w:asciiTheme="minorEastAsia" w:eastAsiaTheme="minorEastAsia" w:hAnsiTheme="minorEastAsia" w:cs="ＭＳ ゴシック"/>
              </w:rPr>
              <w:t>予定時期</w:t>
            </w:r>
          </w:p>
          <w:p w:rsidR="000E7549" w:rsidRDefault="000E7549" w:rsidP="00BB2973">
            <w:pPr>
              <w:rPr>
                <w:rFonts w:asciiTheme="minorEastAsia" w:eastAsiaTheme="minorEastAsia" w:hAnsiTheme="minorEastAsia" w:cs="ＭＳ ゴシック"/>
              </w:rPr>
            </w:pPr>
          </w:p>
          <w:p w:rsidR="000E7549" w:rsidRDefault="000E7549" w:rsidP="00BB2973">
            <w:pPr>
              <w:rPr>
                <w:rFonts w:asciiTheme="minorEastAsia" w:eastAsiaTheme="minorEastAsia" w:hAnsiTheme="minorEastAsia" w:cs="ＭＳ ゴシック"/>
              </w:rPr>
            </w:pPr>
          </w:p>
        </w:tc>
        <w:tc>
          <w:tcPr>
            <w:tcW w:w="6486" w:type="dxa"/>
          </w:tcPr>
          <w:p w:rsidR="000E7549" w:rsidRPr="0029700A" w:rsidRDefault="000E7549" w:rsidP="00AF4AE0">
            <w:pPr>
              <w:rPr>
                <w:rFonts w:asciiTheme="minorEastAsia" w:eastAsiaTheme="minorEastAsia" w:hAnsiTheme="minorEastAsia" w:cs="ＭＳ ゴシック"/>
              </w:rPr>
            </w:pPr>
          </w:p>
        </w:tc>
      </w:tr>
      <w:tr w:rsidR="000E7549" w:rsidRPr="009A01D9" w:rsidTr="00BB2973">
        <w:trPr>
          <w:trHeight w:val="1411"/>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無線局の</w:t>
            </w:r>
            <w:r>
              <w:rPr>
                <w:rFonts w:asciiTheme="minorEastAsia" w:eastAsiaTheme="minorEastAsia" w:hAnsiTheme="minorEastAsia" w:cs="ＭＳ ゴシック"/>
              </w:rPr>
              <w:t>設置</w:t>
            </w:r>
            <w:r>
              <w:rPr>
                <w:rFonts w:asciiTheme="minorEastAsia" w:eastAsiaTheme="minorEastAsia" w:hAnsiTheme="minorEastAsia" w:cs="ＭＳ ゴシック" w:hint="eastAsia"/>
              </w:rPr>
              <w:t>者</w:t>
            </w:r>
          </w:p>
        </w:tc>
        <w:tc>
          <w:tcPr>
            <w:tcW w:w="6486" w:type="dxa"/>
          </w:tcPr>
          <w:p w:rsidR="000E7549" w:rsidRDefault="000E7549" w:rsidP="00BB2973">
            <w:pPr>
              <w:rPr>
                <w:rFonts w:asciiTheme="minorEastAsia" w:eastAsiaTheme="minorEastAsia" w:hAnsiTheme="minorEastAsia" w:cs="ＭＳ ゴシック"/>
                <w:color w:val="FF0000"/>
              </w:rPr>
            </w:pPr>
          </w:p>
        </w:tc>
      </w:tr>
      <w:tr w:rsidR="000E7549" w:rsidRPr="009A01D9" w:rsidTr="00BB2973">
        <w:trPr>
          <w:trHeight w:val="1411"/>
        </w:trPr>
        <w:tc>
          <w:tcPr>
            <w:tcW w:w="2410" w:type="dxa"/>
          </w:tcPr>
          <w:p w:rsidR="000E7549" w:rsidRDefault="000E7549" w:rsidP="00BB2973">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設置箇所</w:t>
            </w:r>
            <w:r>
              <w:rPr>
                <w:rFonts w:asciiTheme="minorEastAsia" w:eastAsiaTheme="minorEastAsia" w:hAnsiTheme="minorEastAsia" w:cs="ＭＳ ゴシック" w:hint="eastAsia"/>
              </w:rPr>
              <w:t>及び設置</w:t>
            </w:r>
            <w:r>
              <w:rPr>
                <w:rFonts w:asciiTheme="minorEastAsia" w:eastAsiaTheme="minorEastAsia" w:hAnsiTheme="minorEastAsia" w:cs="ＭＳ ゴシック"/>
              </w:rPr>
              <w:t>数</w:t>
            </w:r>
          </w:p>
        </w:tc>
        <w:tc>
          <w:tcPr>
            <w:tcW w:w="6486" w:type="dxa"/>
          </w:tcPr>
          <w:p w:rsidR="000E7549" w:rsidRDefault="000E7549" w:rsidP="00BB2973">
            <w:pPr>
              <w:ind w:left="183" w:hangingChars="100" w:hanging="183"/>
              <w:rPr>
                <w:rFonts w:asciiTheme="minorEastAsia" w:eastAsiaTheme="minorEastAsia" w:hAnsiTheme="minorEastAsia" w:cs="ＭＳ ゴシック"/>
                <w:color w:val="FF0000"/>
              </w:rPr>
            </w:pPr>
          </w:p>
        </w:tc>
      </w:tr>
      <w:tr w:rsidR="000E7549" w:rsidRPr="009A01D9" w:rsidTr="004445BB">
        <w:trPr>
          <w:trHeight w:val="2348"/>
        </w:trPr>
        <w:tc>
          <w:tcPr>
            <w:tcW w:w="8896" w:type="dxa"/>
            <w:gridSpan w:val="2"/>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・事業イメージ図</w:t>
            </w:r>
          </w:p>
          <w:p w:rsidR="000E7549" w:rsidRDefault="000E7549" w:rsidP="00BB2973">
            <w:pPr>
              <w:ind w:left="183" w:hangingChars="100" w:hanging="18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rPr>
              <w:t>※簡略に掲載すること。</w:t>
            </w:r>
          </w:p>
        </w:tc>
      </w:tr>
    </w:tbl>
    <w:p w:rsidR="000E7549" w:rsidRDefault="000E7549" w:rsidP="000E7549">
      <w:pPr>
        <w:rPr>
          <w:rFonts w:asciiTheme="minorEastAsia" w:eastAsiaTheme="minorEastAsia" w:hAnsiTheme="minorEastAsia" w:cs="ＭＳ ゴシック"/>
        </w:rPr>
      </w:pPr>
    </w:p>
    <w:p w:rsidR="00E86530" w:rsidRDefault="001536C4"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６</w:t>
      </w:r>
      <w:r w:rsidR="00E86530">
        <w:rPr>
          <w:rFonts w:asciiTheme="minorEastAsia" w:eastAsiaTheme="minorEastAsia" w:hAnsiTheme="minorEastAsia" w:cs="ＭＳ ゴシック" w:hint="eastAsia"/>
        </w:rPr>
        <w:t xml:space="preserve">　</w:t>
      </w:r>
      <w:r w:rsidR="00E86530">
        <w:rPr>
          <w:rFonts w:asciiTheme="minorEastAsia" w:eastAsiaTheme="minorEastAsia" w:hAnsiTheme="min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E86530" w:rsidRPr="009A01D9" w:rsidTr="009A4860">
        <w:tc>
          <w:tcPr>
            <w:tcW w:w="9029" w:type="dxa"/>
          </w:tcPr>
          <w:p w:rsidR="00E86530" w:rsidRDefault="00E86530" w:rsidP="009A4860">
            <w:pPr>
              <w:rPr>
                <w:rFonts w:asciiTheme="minorEastAsia" w:eastAsiaTheme="minorEastAsia" w:hAnsiTheme="minorEastAsia" w:cs="ＭＳ ゴシック"/>
                <w:color w:val="FF0000"/>
              </w:rPr>
            </w:pPr>
          </w:p>
          <w:p w:rsidR="00E86530" w:rsidRDefault="00E86530" w:rsidP="009A4860">
            <w:pPr>
              <w:rPr>
                <w:rFonts w:asciiTheme="minorEastAsia" w:eastAsiaTheme="minorEastAsia" w:hAnsiTheme="minorEastAsia" w:cs="ＭＳ ゴシック"/>
                <w:color w:val="FF0000"/>
              </w:rPr>
            </w:pPr>
          </w:p>
          <w:p w:rsidR="00E86530" w:rsidRPr="00C4388D" w:rsidRDefault="00E86530" w:rsidP="009A4860">
            <w:pPr>
              <w:rPr>
                <w:rFonts w:asciiTheme="minorEastAsia" w:eastAsiaTheme="minorEastAsia" w:hAnsiTheme="minorEastAsia" w:cs="ＭＳ ゴシック"/>
                <w:color w:val="FF0000"/>
              </w:rPr>
            </w:pPr>
          </w:p>
        </w:tc>
      </w:tr>
    </w:tbl>
    <w:p w:rsidR="00B974F5" w:rsidRPr="009A01D9" w:rsidRDefault="00B974F5" w:rsidP="000E7549">
      <w:pPr>
        <w:rPr>
          <w:rFonts w:asciiTheme="minorEastAsia" w:eastAsiaTheme="minorEastAsia" w:hAnsiTheme="minorEastAsia" w:cs="ＭＳ ゴシック"/>
        </w:rPr>
      </w:pPr>
    </w:p>
    <w:p w:rsidR="000E7549" w:rsidRPr="009A01D9" w:rsidRDefault="001536C4"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７</w:t>
      </w:r>
      <w:r w:rsidR="000E7549" w:rsidRPr="009A01D9">
        <w:rPr>
          <w:rFonts w:asciiTheme="minorEastAsia" w:eastAsiaTheme="minorEastAsia" w:hAnsiTheme="minorEastAsia" w:cs="ＭＳ ゴシック" w:hint="eastAsia"/>
        </w:rPr>
        <w:t xml:space="preserve">　</w:t>
      </w:r>
      <w:r w:rsidR="006152BD">
        <w:rPr>
          <w:rFonts w:asciiTheme="minorEastAsia" w:eastAsiaTheme="minorEastAsia" w:hAnsiTheme="minorEastAsia" w:cs="ＭＳ ゴシック" w:hint="eastAsia"/>
        </w:rPr>
        <w:t>無線局開設計画</w:t>
      </w:r>
      <w:r w:rsidR="000E7549" w:rsidRPr="009A01D9">
        <w:rPr>
          <w:rFonts w:asciiTheme="minorEastAsia" w:eastAsiaTheme="minorEastAsia" w:hAnsiTheme="minorEastAsia" w:cs="ＭＳ ゴシック" w:hint="eastAsia"/>
        </w:rPr>
        <w:t>の事後評価に関する事項</w:t>
      </w:r>
    </w:p>
    <w:tbl>
      <w:tblPr>
        <w:tblStyle w:val="1"/>
        <w:tblW w:w="0" w:type="auto"/>
        <w:tblInd w:w="392" w:type="dxa"/>
        <w:tblLayout w:type="fixed"/>
        <w:tblLook w:val="04A0" w:firstRow="1" w:lastRow="0" w:firstColumn="1" w:lastColumn="0" w:noHBand="0" w:noVBand="1"/>
      </w:tblPr>
      <w:tblGrid>
        <w:gridCol w:w="8896"/>
      </w:tblGrid>
      <w:tr w:rsidR="000E7549" w:rsidRPr="009A01D9" w:rsidTr="00BB2973">
        <w:tc>
          <w:tcPr>
            <w:tcW w:w="8896" w:type="dxa"/>
            <w:hideMark/>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評価指標</w:t>
            </w:r>
          </w:p>
          <w:p w:rsidR="000E7549" w:rsidRPr="009A01D9" w:rsidRDefault="000E7549" w:rsidP="00BB2973">
            <w:pPr>
              <w:ind w:left="366" w:hangingChars="200" w:hanging="366"/>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w:t>
            </w:r>
            <w:r w:rsidR="00307448">
              <w:rPr>
                <w:rFonts w:asciiTheme="minorEastAsia" w:eastAsiaTheme="minorEastAsia" w:hAnsiTheme="minorEastAsia" w:cs="ＭＳ ゴシック" w:hint="eastAsia"/>
              </w:rPr>
              <w:t>※本事業によりもたらされる</w:t>
            </w:r>
            <w:r w:rsidR="00307448">
              <w:rPr>
                <w:rFonts w:asciiTheme="minorEastAsia" w:eastAsiaTheme="minorEastAsia" w:hAnsiTheme="minorEastAsia" w:cs="ＭＳ ゴシック"/>
              </w:rPr>
              <w:t>効果に関する指標等を具体的に記入。</w:t>
            </w:r>
          </w:p>
          <w:p w:rsidR="000E7549" w:rsidRDefault="000E7549" w:rsidP="00BB2973">
            <w:pPr>
              <w:ind w:leftChars="100" w:left="376" w:hangingChars="100" w:hanging="183"/>
              <w:rPr>
                <w:rFonts w:asciiTheme="minorEastAsia" w:eastAsiaTheme="minorEastAsia" w:hAnsiTheme="minorEastAsia" w:cs="ＭＳ ゴシック"/>
                <w:color w:val="FF0000"/>
              </w:rPr>
            </w:pPr>
          </w:p>
          <w:p w:rsidR="000B64CC" w:rsidRPr="009A01D9" w:rsidRDefault="000B64CC" w:rsidP="00BB2973">
            <w:pPr>
              <w:ind w:leftChars="100" w:left="376" w:hangingChars="100" w:hanging="183"/>
              <w:rPr>
                <w:rFonts w:asciiTheme="minorEastAsia" w:eastAsiaTheme="minorEastAsia" w:hAnsiTheme="minorEastAsia" w:cs="ＭＳ ゴシック"/>
                <w:kern w:val="2"/>
              </w:rPr>
            </w:pPr>
          </w:p>
        </w:tc>
      </w:tr>
      <w:tr w:rsidR="000E7549" w:rsidRPr="009A01D9" w:rsidTr="00BB2973">
        <w:tc>
          <w:tcPr>
            <w:tcW w:w="8896" w:type="dxa"/>
            <w:hideMark/>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w:t>
            </w:r>
          </w:p>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※目標年度、目標値を指標ごとに記入。</w:t>
            </w:r>
          </w:p>
          <w:p w:rsidR="000E7549" w:rsidRDefault="000E7549" w:rsidP="00BB2973">
            <w:pPr>
              <w:rPr>
                <w:rFonts w:asciiTheme="minorEastAsia" w:eastAsiaTheme="minorEastAsia" w:hAnsiTheme="minorEastAsia" w:cs="ＭＳ ゴシック"/>
                <w:color w:val="FF0000"/>
                <w:kern w:val="2"/>
              </w:rPr>
            </w:pPr>
          </w:p>
          <w:p w:rsidR="000B64CC" w:rsidRDefault="000B64CC" w:rsidP="00BB2973">
            <w:pPr>
              <w:rPr>
                <w:rFonts w:asciiTheme="minorEastAsia" w:eastAsiaTheme="minorEastAsia" w:hAnsiTheme="minorEastAsia" w:cs="ＭＳ ゴシック"/>
                <w:color w:val="FF0000"/>
                <w:kern w:val="2"/>
              </w:rPr>
            </w:pPr>
          </w:p>
          <w:p w:rsidR="000B64CC" w:rsidRPr="009A01D9" w:rsidRDefault="000B64CC" w:rsidP="00BB2973">
            <w:pPr>
              <w:rPr>
                <w:rFonts w:asciiTheme="minorEastAsia" w:eastAsiaTheme="minorEastAsia" w:hAnsiTheme="minorEastAsia" w:cs="ＭＳ ゴシック"/>
                <w:color w:val="FF0000"/>
                <w:kern w:val="2"/>
              </w:rPr>
            </w:pPr>
          </w:p>
        </w:tc>
      </w:tr>
      <w:tr w:rsidR="000E7549" w:rsidRPr="009A01D9" w:rsidTr="00BB2973">
        <w:tc>
          <w:tcPr>
            <w:tcW w:w="889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目標達成に向けた取組</w:t>
            </w:r>
          </w:p>
          <w:p w:rsidR="000B64CC" w:rsidRPr="009A01D9" w:rsidRDefault="000B64CC" w:rsidP="000B64CC">
            <w:pPr>
              <w:rPr>
                <w:rFonts w:asciiTheme="minorEastAsia" w:eastAsiaTheme="minorEastAsia" w:hAnsiTheme="minorEastAsia" w:cs="ＭＳ ゴシック"/>
                <w:color w:val="FF0000"/>
                <w:kern w:val="2"/>
              </w:rPr>
            </w:pPr>
          </w:p>
          <w:p w:rsidR="000E7549" w:rsidRPr="009A01D9" w:rsidRDefault="000E7549" w:rsidP="00BB2973">
            <w:pPr>
              <w:rPr>
                <w:rFonts w:asciiTheme="minorEastAsia" w:eastAsiaTheme="minorEastAsia" w:hAnsiTheme="minorEastAsia" w:cs="ＭＳ ゴシック"/>
                <w:color w:val="FF0000"/>
                <w:kern w:val="2"/>
              </w:rPr>
            </w:pPr>
          </w:p>
        </w:tc>
      </w:tr>
      <w:tr w:rsidR="000E7549" w:rsidRPr="009A01D9" w:rsidTr="00BB2973">
        <w:tc>
          <w:tcPr>
            <w:tcW w:w="8896" w:type="dxa"/>
          </w:tcPr>
          <w:p w:rsidR="000E7549" w:rsidRPr="009A01D9" w:rsidRDefault="000E7549" w:rsidP="00BB2973">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評価の方法</w:t>
            </w:r>
          </w:p>
          <w:p w:rsidR="000E7549" w:rsidRDefault="000E7549" w:rsidP="00BB2973">
            <w:pPr>
              <w:ind w:firstLineChars="100" w:firstLine="183"/>
              <w:rPr>
                <w:rFonts w:asciiTheme="minorEastAsia" w:eastAsiaTheme="minorEastAsia" w:hAnsiTheme="minorEastAsia" w:cs="ＭＳ ゴシック"/>
                <w:color w:val="FF0000"/>
              </w:rPr>
            </w:pPr>
          </w:p>
          <w:p w:rsidR="000B64CC" w:rsidRPr="009A01D9" w:rsidRDefault="000B64CC" w:rsidP="00BB2973">
            <w:pPr>
              <w:ind w:firstLineChars="100" w:firstLine="183"/>
              <w:rPr>
                <w:rFonts w:asciiTheme="minorEastAsia" w:eastAsiaTheme="minorEastAsia" w:hAnsiTheme="minorEastAsia" w:cs="ＭＳ ゴシック"/>
                <w:color w:val="FF0000"/>
              </w:rPr>
            </w:pPr>
          </w:p>
        </w:tc>
      </w:tr>
    </w:tbl>
    <w:p w:rsidR="001536C4" w:rsidRPr="009A01D9" w:rsidRDefault="001536C4" w:rsidP="000E7549">
      <w:pPr>
        <w:rPr>
          <w:rFonts w:asciiTheme="minorEastAsia" w:eastAsiaTheme="minorEastAsia" w:hAnsiTheme="minorEastAsia" w:cs="ＭＳ ゴシック"/>
        </w:rPr>
      </w:pPr>
    </w:p>
    <w:p w:rsidR="000E7549" w:rsidRPr="009A01D9" w:rsidRDefault="001536C4" w:rsidP="000E7549">
      <w:pPr>
        <w:rPr>
          <w:rFonts w:asciiTheme="minorEastAsia" w:eastAsiaTheme="minorEastAsia" w:hAnsiTheme="minorEastAsia" w:cs="ＭＳ ゴシック"/>
        </w:rPr>
      </w:pPr>
      <w:r>
        <w:rPr>
          <w:rFonts w:asciiTheme="minorEastAsia" w:eastAsiaTheme="minorEastAsia" w:hAnsiTheme="minorEastAsia" w:cs="ＭＳ ゴシック" w:hint="eastAsia"/>
        </w:rPr>
        <w:t>８</w:t>
      </w:r>
      <w:r w:rsidR="000E7549" w:rsidRPr="009A01D9">
        <w:rPr>
          <w:rFonts w:asciiTheme="minorEastAsia" w:eastAsiaTheme="minorEastAsia" w:hAnsiTheme="minorEastAsia" w:cs="ＭＳ ゴシック" w:hint="eastAsia"/>
        </w:rPr>
        <w:t xml:space="preserve">　その他必要な事項</w:t>
      </w:r>
    </w:p>
    <w:tbl>
      <w:tblPr>
        <w:tblStyle w:val="1"/>
        <w:tblW w:w="0" w:type="auto"/>
        <w:tblInd w:w="392" w:type="dxa"/>
        <w:tblLook w:val="04A0" w:firstRow="1" w:lastRow="0" w:firstColumn="1" w:lastColumn="0" w:noHBand="0" w:noVBand="1"/>
      </w:tblPr>
      <w:tblGrid>
        <w:gridCol w:w="9029"/>
      </w:tblGrid>
      <w:tr w:rsidR="000E7549" w:rsidRPr="009A01D9" w:rsidTr="00BB2973">
        <w:tc>
          <w:tcPr>
            <w:tcW w:w="9029" w:type="dxa"/>
          </w:tcPr>
          <w:p w:rsidR="000E7549" w:rsidRPr="009A01D9" w:rsidRDefault="000E7549" w:rsidP="00BB2973">
            <w:pPr>
              <w:ind w:firstLineChars="100" w:firstLine="183"/>
              <w:rPr>
                <w:rFonts w:asciiTheme="minorEastAsia" w:eastAsiaTheme="minorEastAsia" w:hAnsiTheme="minorEastAsia" w:cs="ＭＳ ゴシック"/>
                <w:color w:val="FF0000"/>
              </w:rPr>
            </w:pPr>
          </w:p>
          <w:p w:rsidR="000E7549" w:rsidRPr="009A01D9" w:rsidRDefault="000E7549" w:rsidP="00BB2973">
            <w:pPr>
              <w:rPr>
                <w:rFonts w:asciiTheme="minorEastAsia" w:eastAsiaTheme="minorEastAsia" w:hAnsiTheme="minorEastAsia" w:cs="ＭＳ ゴシック"/>
              </w:rPr>
            </w:pPr>
          </w:p>
          <w:p w:rsidR="000E7549" w:rsidRPr="009A01D9" w:rsidRDefault="000E7549" w:rsidP="00BB2973">
            <w:pPr>
              <w:rPr>
                <w:rFonts w:asciiTheme="minorEastAsia" w:eastAsiaTheme="minorEastAsia" w:hAnsiTheme="minorEastAsia" w:cs="ＭＳ ゴシック"/>
              </w:rPr>
            </w:pPr>
          </w:p>
        </w:tc>
      </w:tr>
    </w:tbl>
    <w:p w:rsidR="000E7549" w:rsidRPr="009A01D9" w:rsidRDefault="000E7549" w:rsidP="000E7549">
      <w:pPr>
        <w:rPr>
          <w:rFonts w:asciiTheme="minorEastAsia" w:eastAsiaTheme="minorEastAsia" w:hAnsiTheme="minorEastAsia" w:cs="ＭＳ ゴシック"/>
        </w:rPr>
      </w:pPr>
    </w:p>
    <w:p w:rsidR="00113DAE" w:rsidRPr="000E7549" w:rsidRDefault="00113DAE" w:rsidP="00A82A11">
      <w:pPr>
        <w:autoSpaceDE w:val="0"/>
        <w:autoSpaceDN w:val="0"/>
        <w:snapToGrid w:val="0"/>
        <w:ind w:firstLineChars="400" w:firstLine="787"/>
        <w:rPr>
          <w:rFonts w:asciiTheme="majorEastAsia" w:eastAsiaTheme="majorEastAsia" w:hAnsiTheme="majorEastAsia"/>
          <w:spacing w:val="2"/>
          <w:szCs w:val="21"/>
        </w:rPr>
      </w:pPr>
    </w:p>
    <w:sectPr w:rsidR="00113DAE" w:rsidRPr="000E7549" w:rsidSect="000E7549">
      <w:pgSz w:w="11906" w:h="16838"/>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B3" w:rsidRDefault="008D2AB3" w:rsidP="008E3B25">
      <w:r>
        <w:separator/>
      </w:r>
    </w:p>
  </w:endnote>
  <w:endnote w:type="continuationSeparator" w:id="0">
    <w:p w:rsidR="008D2AB3" w:rsidRDefault="008D2AB3" w:rsidP="008E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B3" w:rsidRDefault="008D2AB3" w:rsidP="008E3B25">
      <w:r>
        <w:separator/>
      </w:r>
    </w:p>
  </w:footnote>
  <w:footnote w:type="continuationSeparator" w:id="0">
    <w:p w:rsidR="008D2AB3" w:rsidRDefault="008D2AB3" w:rsidP="008E3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42"/>
    <w:rsid w:val="00006D27"/>
    <w:rsid w:val="00060FC8"/>
    <w:rsid w:val="00064990"/>
    <w:rsid w:val="0008724A"/>
    <w:rsid w:val="00094CF2"/>
    <w:rsid w:val="000A0B98"/>
    <w:rsid w:val="000B64CC"/>
    <w:rsid w:val="000E7549"/>
    <w:rsid w:val="000F08FF"/>
    <w:rsid w:val="00113DAE"/>
    <w:rsid w:val="001536C4"/>
    <w:rsid w:val="00165133"/>
    <w:rsid w:val="00174726"/>
    <w:rsid w:val="001861DB"/>
    <w:rsid w:val="001D71B7"/>
    <w:rsid w:val="001E77CA"/>
    <w:rsid w:val="00263064"/>
    <w:rsid w:val="002B279A"/>
    <w:rsid w:val="002E41AE"/>
    <w:rsid w:val="00302C13"/>
    <w:rsid w:val="00307448"/>
    <w:rsid w:val="003359BA"/>
    <w:rsid w:val="00350ED3"/>
    <w:rsid w:val="00373973"/>
    <w:rsid w:val="003804BE"/>
    <w:rsid w:val="003E4CDD"/>
    <w:rsid w:val="004145DF"/>
    <w:rsid w:val="0042323F"/>
    <w:rsid w:val="004445BB"/>
    <w:rsid w:val="004950A3"/>
    <w:rsid w:val="00497E12"/>
    <w:rsid w:val="004D62B1"/>
    <w:rsid w:val="004E441E"/>
    <w:rsid w:val="004E4642"/>
    <w:rsid w:val="00501910"/>
    <w:rsid w:val="005A3113"/>
    <w:rsid w:val="005E46B0"/>
    <w:rsid w:val="006152BD"/>
    <w:rsid w:val="00625838"/>
    <w:rsid w:val="007053B1"/>
    <w:rsid w:val="0077561C"/>
    <w:rsid w:val="007A1013"/>
    <w:rsid w:val="008712B5"/>
    <w:rsid w:val="008817AC"/>
    <w:rsid w:val="00885226"/>
    <w:rsid w:val="00893BBA"/>
    <w:rsid w:val="0089491C"/>
    <w:rsid w:val="008B5C6F"/>
    <w:rsid w:val="008D2AB3"/>
    <w:rsid w:val="008E281D"/>
    <w:rsid w:val="008E3B25"/>
    <w:rsid w:val="009C0084"/>
    <w:rsid w:val="00A07C9E"/>
    <w:rsid w:val="00A72205"/>
    <w:rsid w:val="00A82A11"/>
    <w:rsid w:val="00AA1C8E"/>
    <w:rsid w:val="00AB08F2"/>
    <w:rsid w:val="00AB3B1C"/>
    <w:rsid w:val="00AD5853"/>
    <w:rsid w:val="00AE7242"/>
    <w:rsid w:val="00AF4AE0"/>
    <w:rsid w:val="00B06E4B"/>
    <w:rsid w:val="00B46ECC"/>
    <w:rsid w:val="00B974F5"/>
    <w:rsid w:val="00BB7323"/>
    <w:rsid w:val="00BC488E"/>
    <w:rsid w:val="00BD6F08"/>
    <w:rsid w:val="00BD7458"/>
    <w:rsid w:val="00BE0E33"/>
    <w:rsid w:val="00C228FD"/>
    <w:rsid w:val="00C255AE"/>
    <w:rsid w:val="00C3560C"/>
    <w:rsid w:val="00C44ABF"/>
    <w:rsid w:val="00C44C6D"/>
    <w:rsid w:val="00C47330"/>
    <w:rsid w:val="00C706B2"/>
    <w:rsid w:val="00C86008"/>
    <w:rsid w:val="00CA3EE7"/>
    <w:rsid w:val="00CB0E67"/>
    <w:rsid w:val="00CC7162"/>
    <w:rsid w:val="00CD7AC8"/>
    <w:rsid w:val="00CE5107"/>
    <w:rsid w:val="00D13C0F"/>
    <w:rsid w:val="00D65369"/>
    <w:rsid w:val="00D729FC"/>
    <w:rsid w:val="00D75591"/>
    <w:rsid w:val="00D92F3D"/>
    <w:rsid w:val="00DA2156"/>
    <w:rsid w:val="00E121E1"/>
    <w:rsid w:val="00E53D96"/>
    <w:rsid w:val="00E86530"/>
    <w:rsid w:val="00EE68A9"/>
    <w:rsid w:val="00F10C57"/>
    <w:rsid w:val="00F83C36"/>
    <w:rsid w:val="00FB5C88"/>
    <w:rsid w:val="00FC3A70"/>
    <w:rsid w:val="00FD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B25"/>
    <w:pPr>
      <w:tabs>
        <w:tab w:val="center" w:pos="4252"/>
        <w:tab w:val="right" w:pos="8504"/>
      </w:tabs>
      <w:snapToGrid w:val="0"/>
    </w:pPr>
  </w:style>
  <w:style w:type="character" w:customStyle="1" w:styleId="a4">
    <w:name w:val="ヘッダー (文字)"/>
    <w:basedOn w:val="a0"/>
    <w:link w:val="a3"/>
    <w:uiPriority w:val="99"/>
    <w:rsid w:val="008E3B25"/>
    <w:rPr>
      <w:rFonts w:ascii="Century" w:eastAsia="ＭＳ 明朝" w:hAnsi="Century" w:cs="Times New Roman"/>
    </w:rPr>
  </w:style>
  <w:style w:type="paragraph" w:styleId="a5">
    <w:name w:val="footer"/>
    <w:basedOn w:val="a"/>
    <w:link w:val="a6"/>
    <w:uiPriority w:val="99"/>
    <w:unhideWhenUsed/>
    <w:rsid w:val="008E3B25"/>
    <w:pPr>
      <w:tabs>
        <w:tab w:val="center" w:pos="4252"/>
        <w:tab w:val="right" w:pos="8504"/>
      </w:tabs>
      <w:snapToGrid w:val="0"/>
    </w:pPr>
  </w:style>
  <w:style w:type="character" w:customStyle="1" w:styleId="a6">
    <w:name w:val="フッター (文字)"/>
    <w:basedOn w:val="a0"/>
    <w:link w:val="a5"/>
    <w:uiPriority w:val="99"/>
    <w:rsid w:val="008E3B25"/>
    <w:rPr>
      <w:rFonts w:ascii="Century" w:eastAsia="ＭＳ 明朝" w:hAnsi="Century" w:cs="Times New Roman"/>
    </w:rPr>
  </w:style>
  <w:style w:type="paragraph" w:styleId="a7">
    <w:name w:val="Balloon Text"/>
    <w:basedOn w:val="a"/>
    <w:link w:val="a8"/>
    <w:uiPriority w:val="99"/>
    <w:semiHidden/>
    <w:unhideWhenUsed/>
    <w:rsid w:val="008B5C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5C6F"/>
    <w:rPr>
      <w:rFonts w:asciiTheme="majorHAnsi" w:eastAsiaTheme="majorEastAsia" w:hAnsiTheme="majorHAnsi" w:cstheme="majorBidi"/>
      <w:sz w:val="18"/>
      <w:szCs w:val="18"/>
    </w:rPr>
  </w:style>
  <w:style w:type="paragraph" w:styleId="Web">
    <w:name w:val="Normal (Web)"/>
    <w:basedOn w:val="a"/>
    <w:uiPriority w:val="99"/>
    <w:semiHidden/>
    <w:unhideWhenUsed/>
    <w:rsid w:val="004E44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99"/>
    <w:rsid w:val="000E7549"/>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E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3836">
      <w:bodyDiv w:val="1"/>
      <w:marLeft w:val="0"/>
      <w:marRight w:val="0"/>
      <w:marTop w:val="0"/>
      <w:marBottom w:val="0"/>
      <w:divBdr>
        <w:top w:val="none" w:sz="0" w:space="0" w:color="auto"/>
        <w:left w:val="none" w:sz="0" w:space="0" w:color="auto"/>
        <w:bottom w:val="none" w:sz="0" w:space="0" w:color="auto"/>
        <w:right w:val="none" w:sz="0" w:space="0" w:color="auto"/>
      </w:divBdr>
    </w:div>
    <w:div w:id="824011207">
      <w:bodyDiv w:val="1"/>
      <w:marLeft w:val="0"/>
      <w:marRight w:val="0"/>
      <w:marTop w:val="0"/>
      <w:marBottom w:val="0"/>
      <w:divBdr>
        <w:top w:val="none" w:sz="0" w:space="0" w:color="auto"/>
        <w:left w:val="none" w:sz="0" w:space="0" w:color="auto"/>
        <w:bottom w:val="none" w:sz="0" w:space="0" w:color="auto"/>
        <w:right w:val="none" w:sz="0" w:space="0" w:color="auto"/>
      </w:divBdr>
    </w:div>
    <w:div w:id="17650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BC87-20AB-4259-B3C4-AF66BAA8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2019-01-28T09:43:00Z</dcterms:created>
  <dcterms:modified xsi:type="dcterms:W3CDTF">2020-04-07T10:23:00Z</dcterms:modified>
</cp:coreProperties>
</file>